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CDE4" w14:textId="77777777" w:rsidR="004D7F6D" w:rsidRDefault="004D7F6D" w:rsidP="00FC5B61">
      <w:pPr>
        <w:jc w:val="center"/>
        <w:rPr>
          <w:b/>
        </w:rPr>
      </w:pPr>
      <w:bookmarkStart w:id="0" w:name="_GoBack"/>
      <w:bookmarkEnd w:id="0"/>
    </w:p>
    <w:p w14:paraId="32978DB4" w14:textId="77777777"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955E5F">
        <w:rPr>
          <w:b/>
        </w:rPr>
        <w:t>SPECIAL</w:t>
      </w:r>
      <w:r>
        <w:rPr>
          <w:b/>
        </w:rPr>
        <w:t xml:space="preserve"> SESSION </w:t>
      </w:r>
    </w:p>
    <w:p w14:paraId="7B23FF30" w14:textId="77777777" w:rsidR="00FC5B61" w:rsidRDefault="008955DE" w:rsidP="00FC5B61">
      <w:pPr>
        <w:jc w:val="center"/>
        <w:rPr>
          <w:b/>
        </w:rPr>
      </w:pPr>
      <w:r>
        <w:rPr>
          <w:b/>
        </w:rPr>
        <w:t>6</w:t>
      </w:r>
      <w:r w:rsidR="00BE53A5">
        <w:rPr>
          <w:b/>
        </w:rPr>
        <w:t>:</w:t>
      </w:r>
      <w:r>
        <w:rPr>
          <w:b/>
        </w:rPr>
        <w:t>0</w:t>
      </w:r>
      <w:r w:rsidR="00BE53A5">
        <w:rPr>
          <w:b/>
        </w:rPr>
        <w:t>0</w:t>
      </w:r>
      <w:r w:rsidR="00FC5B61">
        <w:rPr>
          <w:b/>
        </w:rPr>
        <w:t xml:space="preserve"> </w:t>
      </w:r>
      <w:r>
        <w:rPr>
          <w:b/>
        </w:rPr>
        <w:t>P</w:t>
      </w:r>
      <w:r w:rsidR="00FC5B61">
        <w:rPr>
          <w:b/>
        </w:rPr>
        <w:t xml:space="preserve">.M., </w:t>
      </w:r>
      <w:r w:rsidR="00955E5F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>
        <w:rPr>
          <w:b/>
        </w:rPr>
        <w:t>June 24</w:t>
      </w:r>
      <w:r w:rsidR="00FC5B61">
        <w:rPr>
          <w:b/>
        </w:rPr>
        <w:t>, 201</w:t>
      </w:r>
      <w:r w:rsidR="00F03B0D">
        <w:rPr>
          <w:b/>
        </w:rPr>
        <w:t>9</w:t>
      </w:r>
    </w:p>
    <w:p w14:paraId="2F01DB9C" w14:textId="77777777"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14:paraId="7552BD38" w14:textId="77777777" w:rsidR="004B2866" w:rsidRDefault="004B2866" w:rsidP="004B2866">
      <w:pPr>
        <w:jc w:val="center"/>
        <w:rPr>
          <w:b/>
        </w:rPr>
      </w:pPr>
    </w:p>
    <w:p w14:paraId="553BA5CF" w14:textId="77777777" w:rsidR="004766B4" w:rsidRDefault="004766B4" w:rsidP="00FC5B61">
      <w:pPr>
        <w:jc w:val="center"/>
        <w:rPr>
          <w:b/>
        </w:rPr>
      </w:pPr>
    </w:p>
    <w:p w14:paraId="6C54E1A5" w14:textId="77777777" w:rsidR="004766B4" w:rsidRDefault="004766B4" w:rsidP="004766B4">
      <w:pPr>
        <w:rPr>
          <w:b/>
        </w:rPr>
      </w:pPr>
      <w:r>
        <w:rPr>
          <w:b/>
        </w:rPr>
        <w:t>AGENDA</w:t>
      </w:r>
    </w:p>
    <w:p w14:paraId="0F6179EB" w14:textId="77777777" w:rsidR="00471B56" w:rsidRDefault="00471B56" w:rsidP="00FC5B61">
      <w:pPr>
        <w:jc w:val="center"/>
        <w:rPr>
          <w:b/>
        </w:rPr>
      </w:pPr>
    </w:p>
    <w:p w14:paraId="298EF354" w14:textId="77777777"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14:paraId="6C19B7E0" w14:textId="77777777"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14:paraId="31B00ED4" w14:textId="77777777" w:rsidR="007124D6" w:rsidRDefault="007124D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 and Pledge of Allegiance</w:t>
      </w:r>
    </w:p>
    <w:p w14:paraId="4A3597A2" w14:textId="77777777" w:rsidR="007124D6" w:rsidRDefault="007124D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Citizens Comments</w:t>
      </w:r>
    </w:p>
    <w:p w14:paraId="0506F9AC" w14:textId="77777777" w:rsidR="002036F4" w:rsidRDefault="002036F4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2019-13 Authoriz</w:t>
      </w:r>
      <w:r w:rsidR="001C03BD">
        <w:rPr>
          <w:b/>
        </w:rPr>
        <w:t>ing</w:t>
      </w:r>
      <w:r>
        <w:rPr>
          <w:b/>
        </w:rPr>
        <w:t xml:space="preserve"> Mayor to sign and submit the CDBG-ED Grant to DEO – Andy Easton, Grant Consultant</w:t>
      </w:r>
    </w:p>
    <w:p w14:paraId="77A4EA76" w14:textId="222FABFA" w:rsidR="002036F4" w:rsidRDefault="002036F4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Resolution 2019-14 </w:t>
      </w:r>
      <w:r w:rsidR="00FC34F0">
        <w:rPr>
          <w:b/>
        </w:rPr>
        <w:t>Authorizing Funds from the 2018-1019 Florida Job Growth Grant Fund to be used as Local Match (Leverage) for the proposed CDBG-ED Grant Application – Andy Easton, Grant Consultant</w:t>
      </w:r>
    </w:p>
    <w:p w14:paraId="0C53991F" w14:textId="2C5D9A0A" w:rsidR="004C7384" w:rsidRDefault="004C7384" w:rsidP="004C7384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2019-15 Authorizing Mayor to exercise the option to purchase real properly located at 1336 and 1344 SW Grand Ave., Greenville, FL – John Reid, Town Attorney</w:t>
      </w:r>
    </w:p>
    <w:p w14:paraId="19E549F9" w14:textId="2E16093C" w:rsidR="004C7384" w:rsidRDefault="004C7384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2019-16 Authorizing Town Manager to obtain a line of credit for the purchase of real property consistent with the terms of the DEO Job Growth Development Grant – Ed Dean, Town Manager</w:t>
      </w:r>
    </w:p>
    <w:p w14:paraId="1E6D0CAE" w14:textId="5B4D4885" w:rsidR="002A2CF9" w:rsidRDefault="002A2CF9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2019-15 Authorizing Mayor to execute Master Agreement for Continuing Engineering Services for Kimley-Horn – John Reid, Town Attorney</w:t>
      </w:r>
    </w:p>
    <w:p w14:paraId="0CC3ACCD" w14:textId="77777777" w:rsidR="007124D6" w:rsidRPr="007124D6" w:rsidRDefault="007124D6" w:rsidP="007124D6">
      <w:pPr>
        <w:spacing w:line="276" w:lineRule="auto"/>
        <w:rPr>
          <w:b/>
        </w:rPr>
      </w:pPr>
      <w:r>
        <w:rPr>
          <w:b/>
        </w:rPr>
        <w:t>PUBLIC HEARING</w:t>
      </w:r>
    </w:p>
    <w:p w14:paraId="49C8F8BB" w14:textId="77777777" w:rsidR="007124D6" w:rsidRDefault="007124D6" w:rsidP="00F03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Ordinance NO. 2019-248</w:t>
      </w:r>
      <w:r w:rsidR="00BE53A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i/>
        </w:rPr>
        <w:t>AN ORDINANCE OF THE TOWN OF GREENVILLE, FLORIDA; AME</w:t>
      </w:r>
      <w:r w:rsidR="008955DE">
        <w:rPr>
          <w:rFonts w:asciiTheme="minorHAnsi" w:hAnsiTheme="minorHAnsi" w:cstheme="minorHAnsi"/>
          <w:i/>
        </w:rPr>
        <w:t>ND</w:t>
      </w:r>
      <w:r>
        <w:rPr>
          <w:rFonts w:asciiTheme="minorHAnsi" w:hAnsiTheme="minorHAnsi" w:cstheme="minorHAnsi"/>
          <w:i/>
        </w:rPr>
        <w:t>ING THE TOWN CODE OF ORDINANCES BY CREATING ORDINANACE NO. 2019-248; CREATING REGULATIONS FOR BASKETBALL GOALS, SOCCER GOALS, HOCKEY GOALS, OR SIMILAR RECREATIONAL OBJECTS; PROVIDING FOR SEVERABILITY; PROVIDING FOR THE REPEAL OF ALL CONFLICTING ORDINANCES OF THE TOWN OF GREENVILLE, FLORIDA; AND PROVIDING AN EFFECTIVE DATE</w:t>
      </w:r>
      <w:r w:rsidR="00BE53A5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John Reid, Town Attorney</w:t>
      </w:r>
    </w:p>
    <w:p w14:paraId="62BAB92C" w14:textId="77777777" w:rsidR="00AA18F8" w:rsidRPr="007124D6" w:rsidRDefault="007124D6" w:rsidP="00AA18F8">
      <w:pPr>
        <w:pStyle w:val="ListParagraph"/>
        <w:numPr>
          <w:ilvl w:val="0"/>
          <w:numId w:val="1"/>
        </w:numPr>
      </w:pPr>
      <w:r>
        <w:rPr>
          <w:b/>
        </w:rPr>
        <w:t xml:space="preserve">Ordinance NO. 2019-249  </w:t>
      </w:r>
      <w:r>
        <w:rPr>
          <w:i/>
        </w:rPr>
        <w:t>AN ORDINANCE OF THE TOWN OF GREENVILLE, FLORIDA; MAKING IT UNLAWFUL TO CREATE, KEEP, MAINTAIN, OR ALLOW THE EXISTENCE OF DANGEROUS BUILDINGS OR HAZARDOUS LANDS ON PROPERTY LOCATED IN A PLATTED</w:t>
      </w:r>
      <w:r w:rsidR="008955DE">
        <w:rPr>
          <w:i/>
        </w:rPr>
        <w:t xml:space="preserve"> SUBDIVISION IN THE INCORPORATED AREA OF THE TOWN OF GREENVILLE; PROVIDING FOR DEFINITION; PROVIDING FOR ENFORCEMENT; PROVIDING FOR INTENT; PROVIDING FOR SEVERABILITY; PROVIDING FOR THE REPEAL OF ALL CONFLICTING ORDINANCES OF THE TOWN OF GREENVILLE, FLORIDA; AND PROVIDING AN EFFECTIVE DATE </w:t>
      </w:r>
      <w:r>
        <w:rPr>
          <w:b/>
        </w:rPr>
        <w:t>– John Reid, Town Attorney</w:t>
      </w:r>
    </w:p>
    <w:p w14:paraId="305EC8C4" w14:textId="77777777" w:rsidR="007124D6" w:rsidRPr="00FE37FE" w:rsidRDefault="007124D6" w:rsidP="00AA18F8">
      <w:pPr>
        <w:pStyle w:val="ListParagraph"/>
        <w:numPr>
          <w:ilvl w:val="0"/>
          <w:numId w:val="1"/>
        </w:numPr>
      </w:pPr>
      <w:r>
        <w:rPr>
          <w:b/>
        </w:rPr>
        <w:t xml:space="preserve">Ordinance NO. 2019-250 </w:t>
      </w:r>
      <w:r w:rsidR="008955DE">
        <w:rPr>
          <w:b/>
        </w:rPr>
        <w:t xml:space="preserve">– </w:t>
      </w:r>
      <w:r w:rsidR="008955DE">
        <w:rPr>
          <w:i/>
        </w:rPr>
        <w:t xml:space="preserve">AN ORDINANCE OF THE TOWN OF GREENVILLE, FLORIDA; CREATING AN ALTERNATE CODE ENFORCEMENT SYSTEM; PROVIDING FOR SEVERABILITY; PROVIDING FOR THE REPEAL OF ALL CONFLICTING ORDINANCES OF THE TOWN OF GREENVILLE, FLORIDA; AND PROVIDING AN EFFECTIVE DATE – </w:t>
      </w:r>
      <w:r w:rsidR="008955DE">
        <w:rPr>
          <w:b/>
        </w:rPr>
        <w:t>John Reid, Town Attorney</w:t>
      </w:r>
    </w:p>
    <w:p w14:paraId="49563018" w14:textId="77777777" w:rsidR="004C7384" w:rsidRPr="004C7384" w:rsidRDefault="004C7384" w:rsidP="004C7384">
      <w:pPr>
        <w:spacing w:line="276" w:lineRule="auto"/>
        <w:rPr>
          <w:rFonts w:asciiTheme="minorHAnsi" w:hAnsiTheme="minorHAnsi" w:cstheme="minorHAnsi"/>
          <w:b/>
        </w:rPr>
      </w:pPr>
      <w:r w:rsidRPr="004C7384">
        <w:rPr>
          <w:rFonts w:asciiTheme="minorHAnsi" w:hAnsiTheme="minorHAnsi" w:cstheme="minorHAnsi"/>
          <w:b/>
        </w:rPr>
        <w:t xml:space="preserve">PUBLIC HEARING CLOSED </w:t>
      </w:r>
    </w:p>
    <w:p w14:paraId="3ADDBEF6" w14:textId="4CCA9D03" w:rsidR="00C41096" w:rsidRPr="002A2CF9" w:rsidRDefault="008955DE" w:rsidP="002A2CF9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 w:rsidRPr="00BB6B72">
        <w:rPr>
          <w:b/>
        </w:rPr>
        <w:t>Adjournment</w:t>
      </w:r>
    </w:p>
    <w:sectPr w:rsidR="00C41096" w:rsidRPr="002A2C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51120" w14:textId="77777777" w:rsidR="00DF01E8" w:rsidRDefault="00DF01E8" w:rsidP="00FC5B61">
      <w:r>
        <w:separator/>
      </w:r>
    </w:p>
  </w:endnote>
  <w:endnote w:type="continuationSeparator" w:id="0">
    <w:p w14:paraId="24EDD4DB" w14:textId="77777777" w:rsidR="00DF01E8" w:rsidRDefault="00DF01E8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8339" w14:textId="77777777"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14:paraId="5870C9CB" w14:textId="77777777"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5AB07" w14:textId="77777777" w:rsidR="00DF01E8" w:rsidRDefault="00DF01E8" w:rsidP="00FC5B61">
      <w:r>
        <w:separator/>
      </w:r>
    </w:p>
  </w:footnote>
  <w:footnote w:type="continuationSeparator" w:id="0">
    <w:p w14:paraId="62048A70" w14:textId="77777777" w:rsidR="00DF01E8" w:rsidRDefault="00DF01E8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3897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03BD"/>
    <w:rsid w:val="001C37EC"/>
    <w:rsid w:val="001C4A90"/>
    <w:rsid w:val="001E01E0"/>
    <w:rsid w:val="001E0F6D"/>
    <w:rsid w:val="001E1014"/>
    <w:rsid w:val="001E2045"/>
    <w:rsid w:val="001E3A62"/>
    <w:rsid w:val="001E49CB"/>
    <w:rsid w:val="002036F4"/>
    <w:rsid w:val="00203720"/>
    <w:rsid w:val="0021096B"/>
    <w:rsid w:val="00223720"/>
    <w:rsid w:val="002525A5"/>
    <w:rsid w:val="0026509C"/>
    <w:rsid w:val="002669B9"/>
    <w:rsid w:val="00275610"/>
    <w:rsid w:val="00275BF2"/>
    <w:rsid w:val="00277792"/>
    <w:rsid w:val="002838E9"/>
    <w:rsid w:val="00290209"/>
    <w:rsid w:val="002A2AFE"/>
    <w:rsid w:val="002A2CF9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867CA"/>
    <w:rsid w:val="003A597E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54719"/>
    <w:rsid w:val="00456B33"/>
    <w:rsid w:val="00464ABC"/>
    <w:rsid w:val="00471B56"/>
    <w:rsid w:val="004766B4"/>
    <w:rsid w:val="00480706"/>
    <w:rsid w:val="0048458D"/>
    <w:rsid w:val="00485E7A"/>
    <w:rsid w:val="004943DB"/>
    <w:rsid w:val="004A20CC"/>
    <w:rsid w:val="004A6920"/>
    <w:rsid w:val="004B2866"/>
    <w:rsid w:val="004C7384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6E61DE"/>
    <w:rsid w:val="00700381"/>
    <w:rsid w:val="007122E1"/>
    <w:rsid w:val="007124D6"/>
    <w:rsid w:val="00720455"/>
    <w:rsid w:val="00726DFE"/>
    <w:rsid w:val="007476D4"/>
    <w:rsid w:val="007537B3"/>
    <w:rsid w:val="00763AE9"/>
    <w:rsid w:val="00771B51"/>
    <w:rsid w:val="007844B5"/>
    <w:rsid w:val="007B36D6"/>
    <w:rsid w:val="007B37EB"/>
    <w:rsid w:val="007C6FA9"/>
    <w:rsid w:val="007E0B59"/>
    <w:rsid w:val="00800720"/>
    <w:rsid w:val="00813921"/>
    <w:rsid w:val="008217B5"/>
    <w:rsid w:val="00831361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955DE"/>
    <w:rsid w:val="008E05C5"/>
    <w:rsid w:val="008F2191"/>
    <w:rsid w:val="008F71B9"/>
    <w:rsid w:val="008F7502"/>
    <w:rsid w:val="00901DD2"/>
    <w:rsid w:val="0091215B"/>
    <w:rsid w:val="0092470F"/>
    <w:rsid w:val="0092782D"/>
    <w:rsid w:val="00931F39"/>
    <w:rsid w:val="00941E58"/>
    <w:rsid w:val="00951454"/>
    <w:rsid w:val="009545F4"/>
    <w:rsid w:val="00955E5F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069C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77F05"/>
    <w:rsid w:val="00A875F3"/>
    <w:rsid w:val="00A90905"/>
    <w:rsid w:val="00A91C69"/>
    <w:rsid w:val="00AA1729"/>
    <w:rsid w:val="00AA18F8"/>
    <w:rsid w:val="00AD2325"/>
    <w:rsid w:val="00AD34A3"/>
    <w:rsid w:val="00AD5776"/>
    <w:rsid w:val="00AE5220"/>
    <w:rsid w:val="00B01317"/>
    <w:rsid w:val="00B23B3E"/>
    <w:rsid w:val="00B32442"/>
    <w:rsid w:val="00B50B6A"/>
    <w:rsid w:val="00B5179A"/>
    <w:rsid w:val="00B52792"/>
    <w:rsid w:val="00B72CEF"/>
    <w:rsid w:val="00B75616"/>
    <w:rsid w:val="00B77D3A"/>
    <w:rsid w:val="00BA17B9"/>
    <w:rsid w:val="00BA2C95"/>
    <w:rsid w:val="00BB6B72"/>
    <w:rsid w:val="00BC2D14"/>
    <w:rsid w:val="00BC5221"/>
    <w:rsid w:val="00BC563D"/>
    <w:rsid w:val="00BE53A5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637B8"/>
    <w:rsid w:val="00C92B87"/>
    <w:rsid w:val="00CA227A"/>
    <w:rsid w:val="00CD3A0F"/>
    <w:rsid w:val="00CE5182"/>
    <w:rsid w:val="00D06AD2"/>
    <w:rsid w:val="00D23E36"/>
    <w:rsid w:val="00D310BE"/>
    <w:rsid w:val="00D339A2"/>
    <w:rsid w:val="00D371D1"/>
    <w:rsid w:val="00D42530"/>
    <w:rsid w:val="00D44CB0"/>
    <w:rsid w:val="00D53FDC"/>
    <w:rsid w:val="00D57146"/>
    <w:rsid w:val="00D74C2F"/>
    <w:rsid w:val="00DE0989"/>
    <w:rsid w:val="00DF01E8"/>
    <w:rsid w:val="00DF12A5"/>
    <w:rsid w:val="00DF2993"/>
    <w:rsid w:val="00E05310"/>
    <w:rsid w:val="00E05F63"/>
    <w:rsid w:val="00E16F5A"/>
    <w:rsid w:val="00E21123"/>
    <w:rsid w:val="00E55CA5"/>
    <w:rsid w:val="00E646C9"/>
    <w:rsid w:val="00E72739"/>
    <w:rsid w:val="00EB7D8F"/>
    <w:rsid w:val="00EC586D"/>
    <w:rsid w:val="00ED3ED9"/>
    <w:rsid w:val="00ED6B1E"/>
    <w:rsid w:val="00EF1C6C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34F0"/>
    <w:rsid w:val="00FC5B61"/>
    <w:rsid w:val="00FE37FE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36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C61E-122B-4516-AB0C-1A8868F3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2019-01-10T20:36:00Z</cp:lastPrinted>
  <dcterms:created xsi:type="dcterms:W3CDTF">2019-06-21T20:06:00Z</dcterms:created>
  <dcterms:modified xsi:type="dcterms:W3CDTF">2019-06-21T20:06:00Z</dcterms:modified>
</cp:coreProperties>
</file>