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31D8233F"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1E7C99">
        <w:rPr>
          <w:rStyle w:val="IntenseEmphasis"/>
          <w:i w:val="0"/>
          <w:color w:val="auto"/>
        </w:rPr>
        <w:t>Monday</w:t>
      </w:r>
      <w:r w:rsidR="00F533E5">
        <w:rPr>
          <w:rStyle w:val="IntenseEmphasis"/>
          <w:i w:val="0"/>
          <w:color w:val="auto"/>
        </w:rPr>
        <w:t xml:space="preserve">, </w:t>
      </w:r>
      <w:r w:rsidR="00EE4724">
        <w:rPr>
          <w:rStyle w:val="IntenseEmphasis"/>
          <w:i w:val="0"/>
          <w:color w:val="auto"/>
        </w:rPr>
        <w:t>Ju</w:t>
      </w:r>
      <w:r w:rsidR="00B05A0A">
        <w:rPr>
          <w:rStyle w:val="IntenseEmphasis"/>
          <w:i w:val="0"/>
          <w:color w:val="auto"/>
        </w:rPr>
        <w:t>ly 8</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214B66A8" w14:textId="61325FC6"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4B2D9866" w:rsidR="00B86262" w:rsidRDefault="00850F6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09430FD7" w14:textId="404ADA6C" w:rsidR="00EE4724" w:rsidRDefault="0049138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12197E">
        <w:rPr>
          <w:rStyle w:val="IntenseEmphasis"/>
          <w:b w:val="0"/>
          <w:i w:val="0"/>
          <w:color w:val="auto"/>
        </w:rPr>
        <w:t>Morris Bell, Recreation Coordinator</w:t>
      </w:r>
    </w:p>
    <w:p w14:paraId="07EA3DA0" w14:textId="236CC11E" w:rsidR="0012197E" w:rsidRDefault="0012197E"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Chris Williams, Fire Chief</w:t>
      </w:r>
    </w:p>
    <w:p w14:paraId="7CA36529" w14:textId="03FAA335" w:rsidR="0012197E" w:rsidRDefault="0012197E"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Ronnie Moore, County Commissioner</w:t>
      </w:r>
    </w:p>
    <w:p w14:paraId="2B78DBE9" w14:textId="734D6536" w:rsidR="00BF2F3C" w:rsidRDefault="00880BEA" w:rsidP="003A78C1">
      <w:pPr>
        <w:spacing w:after="0" w:line="240" w:lineRule="auto"/>
        <w:rPr>
          <w:rStyle w:val="IntenseEmphasis"/>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60195858" w:rsidR="00FB3EA9" w:rsidRPr="00AB178D" w:rsidRDefault="001E7C99" w:rsidP="001251CC">
      <w:pPr>
        <w:numPr>
          <w:ilvl w:val="0"/>
          <w:numId w:val="16"/>
        </w:numPr>
        <w:spacing w:after="0"/>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07</w:t>
      </w:r>
      <w:r w:rsidR="008A0B10">
        <w:rPr>
          <w:rStyle w:val="IntenseEmphasis"/>
          <w:b w:val="0"/>
          <w:i w:val="0"/>
          <w:color w:val="auto"/>
        </w:rPr>
        <w:t xml:space="preserve"> PM</w:t>
      </w:r>
      <w:r>
        <w:rPr>
          <w:rStyle w:val="IntenseEmphasis"/>
          <w:b w:val="0"/>
          <w:i w:val="0"/>
          <w:color w:val="auto"/>
        </w:rPr>
        <w:t>.</w:t>
      </w:r>
    </w:p>
    <w:p w14:paraId="03523BAF" w14:textId="4D8080F2" w:rsidR="00FB3EA9" w:rsidRDefault="001E7C99" w:rsidP="00FB3EA9">
      <w:pPr>
        <w:numPr>
          <w:ilvl w:val="0"/>
          <w:numId w:val="16"/>
        </w:numPr>
        <w:spacing w:after="0"/>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Councilmember Teresa Harville</w:t>
      </w:r>
      <w:r w:rsidR="00C33C1E">
        <w:rPr>
          <w:rStyle w:val="IntenseEmphasis"/>
          <w:b w:val="0"/>
          <w:i w:val="0"/>
          <w:color w:val="auto"/>
        </w:rPr>
        <w:t xml:space="preserve"> (by phone)</w:t>
      </w:r>
      <w:r w:rsidR="00E26B17">
        <w:rPr>
          <w:rStyle w:val="IntenseEmphasis"/>
          <w:b w:val="0"/>
          <w:i w:val="0"/>
          <w:color w:val="auto"/>
        </w:rPr>
        <w:t xml:space="preserve">, </w:t>
      </w:r>
      <w:r w:rsidR="00E26B17" w:rsidRPr="006D20B0">
        <w:rPr>
          <w:rStyle w:val="IntenseEmphasis"/>
          <w:b w:val="0"/>
          <w:i w:val="0"/>
          <w:color w:val="auto"/>
        </w:rPr>
        <w:t>Council</w:t>
      </w:r>
      <w:r w:rsidR="00E26B17">
        <w:rPr>
          <w:rStyle w:val="IntenseEmphasis"/>
          <w:b w:val="0"/>
          <w:i w:val="0"/>
          <w:color w:val="auto"/>
        </w:rPr>
        <w:t>m</w:t>
      </w:r>
      <w:r w:rsidR="00E26B17" w:rsidRPr="006D20B0">
        <w:rPr>
          <w:rStyle w:val="IntenseEmphasis"/>
          <w:b w:val="0"/>
          <w:i w:val="0"/>
          <w:color w:val="auto"/>
        </w:rPr>
        <w:t xml:space="preserve">ember </w:t>
      </w:r>
      <w:r w:rsidR="00E26B17">
        <w:rPr>
          <w:rStyle w:val="IntenseEmphasis"/>
          <w:b w:val="0"/>
          <w:i w:val="0"/>
          <w:color w:val="auto"/>
        </w:rPr>
        <w:t xml:space="preserve">Cynthia James </w:t>
      </w:r>
      <w:r w:rsidR="008A0B10">
        <w:rPr>
          <w:rStyle w:val="IntenseEmphasis"/>
          <w:b w:val="0"/>
          <w:i w:val="0"/>
          <w:color w:val="auto"/>
        </w:rPr>
        <w:t xml:space="preserve">and </w:t>
      </w:r>
      <w:r w:rsidR="00E26B17">
        <w:t>Councilmember Calvin Malone</w:t>
      </w:r>
      <w:r w:rsidR="008A0B10">
        <w:t xml:space="preserve"> were present.</w:t>
      </w:r>
    </w:p>
    <w:p w14:paraId="647243B1" w14:textId="068715C3" w:rsidR="008A0B10" w:rsidRDefault="00880BEA" w:rsidP="00FB3EA9">
      <w:pPr>
        <w:numPr>
          <w:ilvl w:val="0"/>
          <w:numId w:val="16"/>
        </w:numPr>
        <w:spacing w:after="0"/>
      </w:pPr>
      <w:r>
        <w:rPr>
          <w:u w:val="single"/>
        </w:rPr>
        <w:t>In</w:t>
      </w:r>
      <w:r w:rsidR="008A0B10">
        <w:rPr>
          <w:u w:val="single"/>
        </w:rPr>
        <w:t xml:space="preserve">vocation and Pledge of Allegiance: </w:t>
      </w:r>
      <w:r>
        <w:t xml:space="preserve"> </w:t>
      </w:r>
      <w:r w:rsidR="008A0B10">
        <w:t>M</w:t>
      </w:r>
      <w:r w:rsidR="0012197E">
        <w:t>s</w:t>
      </w:r>
      <w:r w:rsidR="008A0B10">
        <w:t xml:space="preserve">. </w:t>
      </w:r>
      <w:r w:rsidR="0012197E">
        <w:t>James</w:t>
      </w:r>
      <w:r w:rsidR="008A0B10">
        <w:t xml:space="preserve"> led the invocation and the pledge.</w:t>
      </w:r>
    </w:p>
    <w:p w14:paraId="49DACBF9" w14:textId="02B351A2" w:rsidR="00414608" w:rsidRDefault="008A0B10" w:rsidP="00FB3EA9">
      <w:pPr>
        <w:numPr>
          <w:ilvl w:val="0"/>
          <w:numId w:val="16"/>
        </w:numPr>
        <w:spacing w:after="0"/>
      </w:pPr>
      <w:r>
        <w:rPr>
          <w:u w:val="single"/>
        </w:rPr>
        <w:t>Reading and Approval of the Agenda</w:t>
      </w:r>
      <w:r>
        <w:t xml:space="preserve">: </w:t>
      </w:r>
    </w:p>
    <w:p w14:paraId="3E516489" w14:textId="0B2616E0" w:rsidR="008A0B10" w:rsidRDefault="008A0B10" w:rsidP="008A0B10">
      <w:pPr>
        <w:spacing w:after="0"/>
      </w:pPr>
      <w:r>
        <w:t>MOTION: M</w:t>
      </w:r>
      <w:r w:rsidR="007E1DF0">
        <w:t>r</w:t>
      </w:r>
      <w:r>
        <w:t xml:space="preserve">. </w:t>
      </w:r>
      <w:r w:rsidR="007E1DF0">
        <w:t>Malone</w:t>
      </w:r>
      <w:r>
        <w:t xml:space="preserve"> moved to</w:t>
      </w:r>
      <w:r w:rsidR="004412E8">
        <w:t xml:space="preserve"> a</w:t>
      </w:r>
      <w:r w:rsidR="007E1DF0">
        <w:t xml:space="preserve">mend the agenda to include </w:t>
      </w:r>
      <w:r w:rsidR="00C33C1E">
        <w:t>Chris Williams, Fire Chief and brief presentation by County Commissioner, Ronnie Moore; second by Ms</w:t>
      </w:r>
      <w:r w:rsidR="004412E8">
        <w:t xml:space="preserve">. </w:t>
      </w:r>
      <w:r w:rsidR="00C33C1E">
        <w:t>James</w:t>
      </w:r>
      <w:r w:rsidR="004412E8">
        <w:t>.  Motion passed unanimously.</w:t>
      </w:r>
    </w:p>
    <w:p w14:paraId="2192BE5F" w14:textId="375AC841" w:rsidR="00C33C1E" w:rsidRDefault="00C33C1E" w:rsidP="008A0B10">
      <w:pPr>
        <w:spacing w:after="0"/>
      </w:pPr>
      <w:r>
        <w:t>MOTION: Mr. Burnett moved to approve the agenda as amended; second by Mr. Malone.  Motion passed unanimously.</w:t>
      </w:r>
    </w:p>
    <w:p w14:paraId="136D0EBC" w14:textId="4D8A846B" w:rsidR="004412E8" w:rsidRPr="004412E8" w:rsidRDefault="004412E8" w:rsidP="004412E8">
      <w:pPr>
        <w:pStyle w:val="ListParagraph"/>
        <w:numPr>
          <w:ilvl w:val="0"/>
          <w:numId w:val="16"/>
        </w:numPr>
        <w:spacing w:after="0"/>
      </w:pPr>
      <w:r>
        <w:rPr>
          <w:u w:val="single"/>
        </w:rPr>
        <w:t>Approval of Minutes:</w:t>
      </w:r>
    </w:p>
    <w:p w14:paraId="09F19442" w14:textId="7EC68BE3" w:rsidR="004412E8" w:rsidRDefault="004412E8" w:rsidP="00016E93">
      <w:pPr>
        <w:spacing w:after="0" w:line="240" w:lineRule="auto"/>
      </w:pPr>
      <w:r>
        <w:t>MOTION: M</w:t>
      </w:r>
      <w:r w:rsidR="00C33C1E">
        <w:t>s</w:t>
      </w:r>
      <w:r>
        <w:t xml:space="preserve">. </w:t>
      </w:r>
      <w:r w:rsidR="00C33C1E">
        <w:t>James</w:t>
      </w:r>
      <w:r>
        <w:t xml:space="preserve"> moved to approve the minutes of </w:t>
      </w:r>
      <w:r w:rsidR="00C33C1E">
        <w:rPr>
          <w:b/>
        </w:rPr>
        <w:t>June</w:t>
      </w:r>
      <w:r w:rsidRPr="004412E8">
        <w:rPr>
          <w:b/>
        </w:rPr>
        <w:t xml:space="preserve"> </w:t>
      </w:r>
      <w:r w:rsidR="00491388">
        <w:rPr>
          <w:b/>
        </w:rPr>
        <w:t>1</w:t>
      </w:r>
      <w:r w:rsidR="00C33C1E">
        <w:rPr>
          <w:b/>
        </w:rPr>
        <w:t>0</w:t>
      </w:r>
      <w:r w:rsidRPr="004412E8">
        <w:rPr>
          <w:b/>
        </w:rPr>
        <w:t xml:space="preserve">, 2019 </w:t>
      </w:r>
      <w:r w:rsidR="00491388">
        <w:rPr>
          <w:b/>
        </w:rPr>
        <w:t>Regular</w:t>
      </w:r>
      <w:r w:rsidRPr="004412E8">
        <w:rPr>
          <w:b/>
        </w:rPr>
        <w:t xml:space="preserve"> Session</w:t>
      </w:r>
      <w:r w:rsidR="00C33C1E">
        <w:rPr>
          <w:b/>
        </w:rPr>
        <w:t xml:space="preserve"> </w:t>
      </w:r>
      <w:r w:rsidR="00C33C1E">
        <w:t xml:space="preserve">and </w:t>
      </w:r>
      <w:r w:rsidR="00C33C1E">
        <w:rPr>
          <w:b/>
        </w:rPr>
        <w:t>June 24, 2019 Special Session</w:t>
      </w:r>
      <w:r>
        <w:t>; second by M</w:t>
      </w:r>
      <w:r w:rsidR="00491388">
        <w:t>r</w:t>
      </w:r>
      <w:r>
        <w:t xml:space="preserve">. </w:t>
      </w:r>
      <w:r w:rsidR="00730B89">
        <w:t>Malone</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951B3FF" w14:textId="77777777" w:rsidR="004412E8" w:rsidRDefault="004412E8"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4412E8">
      <w:pPr>
        <w:pStyle w:val="ListParagraph"/>
        <w:spacing w:after="0"/>
        <w:ind w:left="0"/>
      </w:pPr>
      <w:r>
        <w:t>Motion passed unanimously.</w:t>
      </w:r>
    </w:p>
    <w:p w14:paraId="67F847DA" w14:textId="36F4D5C8" w:rsidR="004412E8" w:rsidRPr="00486910" w:rsidRDefault="004412E8" w:rsidP="004412E8">
      <w:pPr>
        <w:pStyle w:val="ListParagraph"/>
        <w:numPr>
          <w:ilvl w:val="0"/>
          <w:numId w:val="16"/>
        </w:numPr>
        <w:spacing w:after="0"/>
      </w:pPr>
      <w:r>
        <w:rPr>
          <w:u w:val="single"/>
        </w:rPr>
        <w:t>Consideration of Council Member Absences:</w:t>
      </w:r>
      <w:r w:rsidR="004C2DB4">
        <w:t xml:space="preserve"> None</w:t>
      </w:r>
    </w:p>
    <w:p w14:paraId="73541B0A" w14:textId="6FC6758C" w:rsidR="00486910" w:rsidRDefault="00486910" w:rsidP="00A17ED0">
      <w:pPr>
        <w:pStyle w:val="ListParagraph"/>
        <w:numPr>
          <w:ilvl w:val="0"/>
          <w:numId w:val="16"/>
        </w:numPr>
        <w:spacing w:after="0"/>
      </w:pPr>
      <w:r w:rsidRPr="00A17ED0">
        <w:rPr>
          <w:u w:val="single"/>
        </w:rPr>
        <w:t xml:space="preserve">Citizens Comments:  </w:t>
      </w:r>
      <w:r w:rsidR="00C33C1E">
        <w:t>None</w:t>
      </w:r>
    </w:p>
    <w:p w14:paraId="4B88933B" w14:textId="044427D3" w:rsidR="00C23EF3" w:rsidRDefault="00C23EF3" w:rsidP="00486910">
      <w:pPr>
        <w:pStyle w:val="ListParagraph"/>
        <w:numPr>
          <w:ilvl w:val="0"/>
          <w:numId w:val="16"/>
        </w:numPr>
        <w:spacing w:after="0"/>
      </w:pPr>
      <w:r>
        <w:rPr>
          <w:u w:val="single"/>
        </w:rPr>
        <w:t>Consent Agenda:</w:t>
      </w:r>
      <w:r>
        <w:t xml:space="preserve"> None</w:t>
      </w:r>
    </w:p>
    <w:p w14:paraId="3DAFC6F9" w14:textId="68DEE303" w:rsidR="00486910" w:rsidRDefault="00C33C1E" w:rsidP="00486910">
      <w:pPr>
        <w:pStyle w:val="ListParagraph"/>
        <w:numPr>
          <w:ilvl w:val="0"/>
          <w:numId w:val="16"/>
        </w:numPr>
        <w:spacing w:after="0"/>
      </w:pPr>
      <w:r w:rsidRPr="001333E3">
        <w:rPr>
          <w:u w:val="single"/>
        </w:rPr>
        <w:t>Brief Comments by Chris Williams, Fire C</w:t>
      </w:r>
      <w:r w:rsidR="00730B89" w:rsidRPr="001333E3">
        <w:rPr>
          <w:u w:val="single"/>
        </w:rPr>
        <w:t>h</w:t>
      </w:r>
      <w:r w:rsidRPr="001333E3">
        <w:rPr>
          <w:u w:val="single"/>
        </w:rPr>
        <w:t>ief</w:t>
      </w:r>
      <w:r w:rsidR="00486910" w:rsidRPr="001333E3">
        <w:rPr>
          <w:u w:val="single"/>
        </w:rPr>
        <w:t>:</w:t>
      </w:r>
      <w:r w:rsidR="00486910">
        <w:t xml:space="preserve">  </w:t>
      </w:r>
      <w:r w:rsidR="00730B89">
        <w:t xml:space="preserve">Mr. Williams passed out a couple of handouts.  Mr. Williams stated that last week was a crazy week.  He went on to state that he hated that the fireworks had to be cancelled.  He went on to explain that safety was first and foremost on his mind.  Mr. Williams stated that he had spoken with Mr. Braswell about the fireworks display and </w:t>
      </w:r>
      <w:r w:rsidR="00730B89">
        <w:lastRenderedPageBreak/>
        <w:t>was told by Mr. Braswell that he did not have the necessary permit or certificate of insurance.  Mr. Williams stated that he had spoken with the Town Manager and the Town Attorney as soon as he was made aware of the</w:t>
      </w:r>
      <w:r w:rsidR="001333E3">
        <w:t>se</w:t>
      </w:r>
      <w:r w:rsidR="00730B89">
        <w:t xml:space="preserve"> </w:t>
      </w:r>
      <w:r w:rsidR="001333E3">
        <w:t>facts</w:t>
      </w:r>
      <w:r w:rsidR="00730B89">
        <w:t xml:space="preserve">.  </w:t>
      </w:r>
      <w:r w:rsidR="001333E3">
        <w:t xml:space="preserve">Mr. Williams stated that his recommendation to the Town Manager was to cancel the fireworks for this year and start fresh next year.  </w:t>
      </w:r>
      <w:r w:rsidR="00730B89">
        <w:t xml:space="preserve">Mr. Williams went on to explain the handouts.  </w:t>
      </w:r>
      <w:r w:rsidR="001333E3">
        <w:t xml:space="preserve">The first was a letter he had written to all involved parties explaining his recommendation.  </w:t>
      </w:r>
      <w:r w:rsidR="00730B89">
        <w:t xml:space="preserve">The </w:t>
      </w:r>
      <w:r w:rsidR="001333E3">
        <w:t>second</w:t>
      </w:r>
      <w:r w:rsidR="00730B89">
        <w:t xml:space="preserve"> was a sample certificate of liability insurance that would need to be given to the town in the event of a fireworks display.  </w:t>
      </w:r>
      <w:r w:rsidR="001333E3">
        <w:t xml:space="preserve"> </w:t>
      </w:r>
      <w:r w:rsidR="00B0703F">
        <w:t xml:space="preserve">The next handout was paperwork required by the State of Florida. </w:t>
      </w:r>
      <w:r w:rsidR="001333E3">
        <w:t xml:space="preserve">The final handout was a fireworks display application.  </w:t>
      </w:r>
      <w:r w:rsidR="0044007D">
        <w:t xml:space="preserve"> </w:t>
      </w:r>
      <w:r w:rsidR="001333E3">
        <w:t xml:space="preserve">Mr. Williams explained that </w:t>
      </w:r>
      <w:r w:rsidR="00B0703F">
        <w:t>he was he</w:t>
      </w:r>
      <w:r w:rsidR="002E7D38">
        <w:t>re</w:t>
      </w:r>
      <w:bookmarkStart w:id="0" w:name="_GoBack"/>
      <w:bookmarkEnd w:id="0"/>
      <w:r w:rsidR="00B0703F">
        <w:t xml:space="preserve"> to save lives and property.  He did not want to make enemies.  </w:t>
      </w:r>
    </w:p>
    <w:p w14:paraId="4C1FE856" w14:textId="6BD23B47" w:rsidR="00AA261C" w:rsidRDefault="00B0703F" w:rsidP="00486910">
      <w:pPr>
        <w:pStyle w:val="ListParagraph"/>
        <w:numPr>
          <w:ilvl w:val="0"/>
          <w:numId w:val="16"/>
        </w:numPr>
        <w:spacing w:after="0"/>
      </w:pPr>
      <w:r>
        <w:rPr>
          <w:u w:val="single"/>
        </w:rPr>
        <w:t>Presentation by County Commissioner Ronnie Moore</w:t>
      </w:r>
      <w:r w:rsidR="00AA261C">
        <w:rPr>
          <w:u w:val="single"/>
        </w:rPr>
        <w:t xml:space="preserve">: </w:t>
      </w:r>
      <w:r w:rsidR="00AA261C">
        <w:t xml:space="preserve">Mr. </w:t>
      </w:r>
      <w:r>
        <w:t xml:space="preserve">Moore stated that he was here representing the Madison County Ministers, Deacons, and Laymen Training Union.  Mr. Moore presented a check for $200 to Morris Bell, Recreation Coordinator.  Mr. Moore stated that the funds were to be used for youth recreation.  </w:t>
      </w:r>
      <w:r w:rsidR="0044007D">
        <w:t xml:space="preserve"> </w:t>
      </w:r>
    </w:p>
    <w:p w14:paraId="23FED8DB" w14:textId="4480D93B" w:rsidR="00225A78" w:rsidRDefault="00225A78" w:rsidP="00225A78">
      <w:pPr>
        <w:spacing w:after="0"/>
      </w:pPr>
      <w:r>
        <w:t>PUBLIC HEARING</w:t>
      </w:r>
    </w:p>
    <w:p w14:paraId="0AC23F45" w14:textId="6196F247" w:rsidR="00AB020B" w:rsidRDefault="00B0703F" w:rsidP="00225A78">
      <w:pPr>
        <w:pStyle w:val="ListParagraph"/>
        <w:numPr>
          <w:ilvl w:val="0"/>
          <w:numId w:val="16"/>
        </w:numPr>
        <w:spacing w:after="0"/>
      </w:pPr>
      <w:r>
        <w:rPr>
          <w:u w:val="single"/>
        </w:rPr>
        <w:t>Ordinance 2019-249</w:t>
      </w:r>
      <w:r w:rsidR="00225A78">
        <w:rPr>
          <w:u w:val="single"/>
        </w:rPr>
        <w:t xml:space="preserve"> </w:t>
      </w:r>
      <w:r w:rsidR="00225A78" w:rsidRPr="00225A78">
        <w:rPr>
          <w:i/>
          <w:u w:val="single"/>
        </w:rPr>
        <w:t>AN ORDINANCE OF THE TOWN OF GREENVILLE, FLORIDA; MAKING IT UNLAWFUL TO CREATE, KEEP, MAINTAIN, OR ALLOW THE EXISTENCE OF DANGEROUS BUILDINGS OR HAZARDOUS LANDS ON PROPERTY LOCATED IN A PLATTED SUBDIVISION IN THE INCORPORATED AREA OF THE TOWN OF GREENVILLE; PROVIDING FOR DEFINITION; PROVIDING FOR ENFORCEMENT; PROVIDING FOR INTENT; PROVIDING FOR SEVERABILITY; PROVIDING FOR THE REPEAL OF ALL CONFLICTING ORDINANCES OF THE TOWN OF GREENVILLE, FLORIDA; AND PROVIDING AN EFFECTIVE DATE</w:t>
      </w:r>
      <w:r w:rsidR="00634910" w:rsidRPr="00225A78">
        <w:rPr>
          <w:u w:val="single"/>
        </w:rPr>
        <w:t>:</w:t>
      </w:r>
      <w:r w:rsidR="00C23EF3">
        <w:rPr>
          <w:u w:val="single"/>
        </w:rPr>
        <w:t xml:space="preserve">  </w:t>
      </w:r>
      <w:r w:rsidR="00C23EF3">
        <w:t xml:space="preserve">Mr. </w:t>
      </w:r>
      <w:r>
        <w:t>Reid</w:t>
      </w:r>
      <w:r w:rsidR="00634910">
        <w:t xml:space="preserve"> stated that th</w:t>
      </w:r>
      <w:r>
        <w:t xml:space="preserve">is was the third meeting that this had been discussed.  </w:t>
      </w:r>
      <w:r w:rsidR="00225A78">
        <w:t xml:space="preserve">Mr. Reid gave a brief overview of the ordinance.  </w:t>
      </w:r>
      <w:r>
        <w:t xml:space="preserve">Mayor Brown opened the floor to the public for comments or questions.  There was none.  </w:t>
      </w:r>
      <w:r w:rsidR="00634910">
        <w:t xml:space="preserve"> </w:t>
      </w:r>
    </w:p>
    <w:p w14:paraId="0A4E5C9E" w14:textId="230D8404" w:rsidR="00870408" w:rsidRDefault="00225A78" w:rsidP="00870408">
      <w:pPr>
        <w:pStyle w:val="ListParagraph"/>
        <w:numPr>
          <w:ilvl w:val="0"/>
          <w:numId w:val="16"/>
        </w:numPr>
        <w:spacing w:after="0"/>
      </w:pPr>
      <w:r>
        <w:rPr>
          <w:u w:val="single"/>
        </w:rPr>
        <w:t xml:space="preserve">Ordinance 2019-250 </w:t>
      </w:r>
      <w:r w:rsidRPr="00225A78">
        <w:rPr>
          <w:i/>
          <w:u w:val="single"/>
        </w:rPr>
        <w:t>AN ORDINANCE OF THE TOWN OF GREENVILLE, FLORIDA; CREATING AN ALTERNATE CODE ENFORCEMENT SYSTEM; PROVIDING FOR SEVERABILITY; PROVIDING FOR THE REPEAL OF ALL CONFLICTING ORDINANCES OF THE TOWN OF GREENVILLE, FLORIDA; AND PROVIDING AN EFFECTIVE DATE</w:t>
      </w:r>
      <w:r w:rsidRPr="00225A78">
        <w:rPr>
          <w:u w:val="single"/>
        </w:rPr>
        <w:t>:</w:t>
      </w:r>
      <w:r w:rsidR="00870408">
        <w:rPr>
          <w:u w:val="single"/>
        </w:rPr>
        <w:t xml:space="preserve"> </w:t>
      </w:r>
      <w:r w:rsidR="00870408">
        <w:t xml:space="preserve">Mr. Reid </w:t>
      </w:r>
      <w:r>
        <w:t>gave a brief overview of the ordinance.  Mayor Brown asked for public comment and questions.  There was none.</w:t>
      </w:r>
      <w:r w:rsidR="009F607B">
        <w:t xml:space="preserve">  </w:t>
      </w:r>
      <w:r>
        <w:t xml:space="preserve">At this time Mr. Reid read Ordinance 2019-249 by title.  </w:t>
      </w:r>
      <w:r w:rsidR="009F607B">
        <w:t>The following motion was made.</w:t>
      </w:r>
    </w:p>
    <w:p w14:paraId="225BB6ED" w14:textId="7E2B4293" w:rsidR="0046402D" w:rsidRDefault="0046402D" w:rsidP="0046402D">
      <w:pPr>
        <w:spacing w:after="0"/>
      </w:pPr>
      <w:r>
        <w:t xml:space="preserve">MOTION: Mr. </w:t>
      </w:r>
      <w:r w:rsidR="00A24C89">
        <w:t>Burnett</w:t>
      </w:r>
      <w:r>
        <w:t xml:space="preserve"> moved to a</w:t>
      </w:r>
      <w:r w:rsidR="00A24C89">
        <w:t>pprove</w:t>
      </w:r>
      <w:r>
        <w:t xml:space="preserve"> Resolution </w:t>
      </w:r>
      <w:r w:rsidR="00225A78">
        <w:t>Ordinance 2019-249</w:t>
      </w:r>
      <w:r>
        <w:t>; second by M</w:t>
      </w:r>
      <w:r w:rsidR="00A24C89">
        <w:t>s</w:t>
      </w:r>
      <w:r>
        <w:t xml:space="preserve">. </w:t>
      </w:r>
      <w:r w:rsidR="00225A78">
        <w:t>James</w:t>
      </w:r>
      <w:r>
        <w:t>.</w:t>
      </w:r>
      <w:r w:rsidR="00A24C89">
        <w:t xml:space="preserve">  </w:t>
      </w:r>
    </w:p>
    <w:p w14:paraId="20498D9A" w14:textId="77777777" w:rsidR="0046402D" w:rsidRDefault="0046402D" w:rsidP="0046402D">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0C9FD6D" w14:textId="15B08FFC" w:rsidR="0046402D" w:rsidRDefault="0046402D" w:rsidP="0046402D">
      <w:pPr>
        <w:pStyle w:val="ListParagraph"/>
        <w:spacing w:after="0" w:line="240" w:lineRule="auto"/>
        <w:ind w:left="0"/>
      </w:pPr>
      <w:r>
        <w:t>Mayor Brown</w:t>
      </w:r>
      <w:r>
        <w:tab/>
        <w:t xml:space="preserve">  X</w:t>
      </w:r>
      <w:r>
        <w:tab/>
        <w:t xml:space="preserve">  </w:t>
      </w:r>
      <w:r>
        <w:tab/>
      </w:r>
      <w:r>
        <w:tab/>
      </w:r>
      <w:r>
        <w:tab/>
        <w:t xml:space="preserve">   </w:t>
      </w:r>
    </w:p>
    <w:p w14:paraId="200C0615" w14:textId="61D55626" w:rsidR="0046402D" w:rsidRDefault="0046402D" w:rsidP="0046402D">
      <w:pPr>
        <w:pStyle w:val="ListParagraph"/>
        <w:spacing w:after="0" w:line="240" w:lineRule="auto"/>
        <w:ind w:left="0"/>
      </w:pPr>
      <w:r>
        <w:t>Mr. Burnett          X</w:t>
      </w:r>
    </w:p>
    <w:p w14:paraId="0852120C" w14:textId="77777777" w:rsidR="0046402D" w:rsidRDefault="0046402D" w:rsidP="0046402D">
      <w:pPr>
        <w:pStyle w:val="ListParagraph"/>
        <w:spacing w:after="0" w:line="240" w:lineRule="auto"/>
        <w:ind w:left="0"/>
      </w:pPr>
      <w:r>
        <w:t xml:space="preserve">Ms. Harville </w:t>
      </w:r>
      <w:r>
        <w:tab/>
        <w:t xml:space="preserve">  X</w:t>
      </w:r>
    </w:p>
    <w:p w14:paraId="4F8B1599" w14:textId="77777777" w:rsidR="0046402D" w:rsidRDefault="0046402D" w:rsidP="0046402D">
      <w:pPr>
        <w:pStyle w:val="ListParagraph"/>
        <w:spacing w:after="0" w:line="240" w:lineRule="auto"/>
        <w:ind w:left="0"/>
      </w:pPr>
      <w:r>
        <w:t>Ms. James</w:t>
      </w:r>
      <w:r>
        <w:tab/>
        <w:t xml:space="preserve">  X</w:t>
      </w:r>
    </w:p>
    <w:p w14:paraId="25C8741D" w14:textId="77777777" w:rsidR="0046402D" w:rsidRDefault="0046402D" w:rsidP="0046402D">
      <w:pPr>
        <w:pStyle w:val="ListParagraph"/>
        <w:spacing w:after="0" w:line="240" w:lineRule="auto"/>
        <w:ind w:left="0"/>
      </w:pPr>
      <w:r>
        <w:t>Mr. Malone</w:t>
      </w:r>
      <w:r>
        <w:tab/>
        <w:t xml:space="preserve">  X</w:t>
      </w:r>
    </w:p>
    <w:p w14:paraId="161B34BC" w14:textId="77777777" w:rsidR="0046402D" w:rsidRDefault="0046402D" w:rsidP="0046402D">
      <w:pPr>
        <w:pStyle w:val="ListParagraph"/>
        <w:spacing w:after="0"/>
        <w:ind w:left="0"/>
      </w:pPr>
      <w:r>
        <w:t>Motion passed unanimously.</w:t>
      </w:r>
    </w:p>
    <w:p w14:paraId="642FB602" w14:textId="66FA5017" w:rsidR="00A24C89" w:rsidRDefault="00225A78" w:rsidP="0046402D">
      <w:pPr>
        <w:pStyle w:val="ListParagraph"/>
        <w:spacing w:after="0"/>
        <w:ind w:left="0"/>
      </w:pPr>
      <w:r>
        <w:t xml:space="preserve">At this time Mayor Brown read Ordinance 2019-250 by title.  The following motion was made. </w:t>
      </w:r>
    </w:p>
    <w:p w14:paraId="156667C9" w14:textId="4DD604F4" w:rsidR="00A24C89" w:rsidRDefault="00A24C89" w:rsidP="0046402D">
      <w:pPr>
        <w:pStyle w:val="ListParagraph"/>
        <w:spacing w:after="0"/>
        <w:ind w:left="0"/>
      </w:pPr>
      <w:r>
        <w:t xml:space="preserve">MOTION: Mr. </w:t>
      </w:r>
      <w:r w:rsidR="00225A78">
        <w:t>Malone</w:t>
      </w:r>
      <w:r>
        <w:t xml:space="preserve"> moved to approve </w:t>
      </w:r>
      <w:r w:rsidR="00225A78">
        <w:t>Ordinance 2019-250</w:t>
      </w:r>
      <w:r>
        <w:t>; second by M</w:t>
      </w:r>
      <w:r w:rsidR="00225A78">
        <w:t>s</w:t>
      </w:r>
      <w:r>
        <w:t xml:space="preserve">. </w:t>
      </w:r>
      <w:r w:rsidR="00225A78">
        <w:t>James</w:t>
      </w:r>
      <w:r>
        <w:t>.</w:t>
      </w:r>
    </w:p>
    <w:p w14:paraId="34BF2BB3" w14:textId="77777777" w:rsidR="00A24C89" w:rsidRDefault="00A24C89" w:rsidP="00A24C8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4FC51CA" w14:textId="77777777" w:rsidR="00A24C89" w:rsidRDefault="00A24C89" w:rsidP="00A24C89">
      <w:pPr>
        <w:pStyle w:val="ListParagraph"/>
        <w:spacing w:after="0" w:line="240" w:lineRule="auto"/>
        <w:ind w:left="0"/>
      </w:pPr>
      <w:r>
        <w:t>Mayor Brown</w:t>
      </w:r>
      <w:r>
        <w:tab/>
        <w:t xml:space="preserve">  X</w:t>
      </w:r>
      <w:r>
        <w:tab/>
        <w:t xml:space="preserve">  </w:t>
      </w:r>
      <w:r>
        <w:tab/>
      </w:r>
      <w:r>
        <w:tab/>
      </w:r>
      <w:r>
        <w:tab/>
        <w:t xml:space="preserve">   </w:t>
      </w:r>
    </w:p>
    <w:p w14:paraId="7EDA6B1A" w14:textId="77777777" w:rsidR="00A24C89" w:rsidRDefault="00A24C89" w:rsidP="00A24C89">
      <w:pPr>
        <w:pStyle w:val="ListParagraph"/>
        <w:spacing w:after="0" w:line="240" w:lineRule="auto"/>
        <w:ind w:left="0"/>
      </w:pPr>
      <w:r>
        <w:t>Mr. Burnett         X</w:t>
      </w:r>
    </w:p>
    <w:p w14:paraId="1C4BB18B" w14:textId="77777777" w:rsidR="00A24C89" w:rsidRDefault="00A24C89" w:rsidP="00A24C89">
      <w:pPr>
        <w:pStyle w:val="ListParagraph"/>
        <w:spacing w:after="0" w:line="240" w:lineRule="auto"/>
        <w:ind w:left="0"/>
      </w:pPr>
      <w:r>
        <w:lastRenderedPageBreak/>
        <w:t xml:space="preserve">Ms. Harville </w:t>
      </w:r>
      <w:r>
        <w:tab/>
        <w:t xml:space="preserve">  X</w:t>
      </w:r>
    </w:p>
    <w:p w14:paraId="1EE6E6F5" w14:textId="77777777" w:rsidR="00A24C89" w:rsidRDefault="00A24C89" w:rsidP="00A24C89">
      <w:pPr>
        <w:pStyle w:val="ListParagraph"/>
        <w:spacing w:after="0" w:line="240" w:lineRule="auto"/>
        <w:ind w:left="0"/>
      </w:pPr>
      <w:r>
        <w:t>Ms. James</w:t>
      </w:r>
      <w:r>
        <w:tab/>
        <w:t xml:space="preserve">  X</w:t>
      </w:r>
    </w:p>
    <w:p w14:paraId="1B370718" w14:textId="77777777" w:rsidR="00A24C89" w:rsidRDefault="00A24C89" w:rsidP="00A24C89">
      <w:pPr>
        <w:pStyle w:val="ListParagraph"/>
        <w:spacing w:after="0" w:line="240" w:lineRule="auto"/>
        <w:ind w:left="0"/>
      </w:pPr>
      <w:r>
        <w:t>Mr. Malone</w:t>
      </w:r>
      <w:r>
        <w:tab/>
        <w:t xml:space="preserve">  X</w:t>
      </w:r>
    </w:p>
    <w:p w14:paraId="2917DF23" w14:textId="77777777" w:rsidR="00A24C89" w:rsidRDefault="00A24C89" w:rsidP="00A24C89">
      <w:pPr>
        <w:pStyle w:val="ListParagraph"/>
        <w:spacing w:after="0"/>
        <w:ind w:left="0"/>
      </w:pPr>
      <w:r>
        <w:t>Motion passed unanimously.</w:t>
      </w:r>
    </w:p>
    <w:p w14:paraId="6FAFEC55" w14:textId="426D5D17" w:rsidR="00225A78" w:rsidRDefault="00225A78" w:rsidP="00A24C89">
      <w:pPr>
        <w:pStyle w:val="ListParagraph"/>
        <w:spacing w:after="0"/>
        <w:ind w:left="0"/>
      </w:pPr>
      <w:r>
        <w:t>PUBLIC HEARING CLOSED</w:t>
      </w:r>
    </w:p>
    <w:p w14:paraId="5056E7C4" w14:textId="3EAF21D1" w:rsidR="0046402D" w:rsidRDefault="00CE2275" w:rsidP="0046402D">
      <w:pPr>
        <w:pStyle w:val="ListParagraph"/>
        <w:numPr>
          <w:ilvl w:val="0"/>
          <w:numId w:val="16"/>
        </w:numPr>
        <w:spacing w:after="0"/>
      </w:pPr>
      <w:r>
        <w:rPr>
          <w:u w:val="single"/>
        </w:rPr>
        <w:t xml:space="preserve">Resolution 2019-16 Authorizing Mayor to execute Master Agreement for Continuing Engineering Services for Kimley-Horn: </w:t>
      </w:r>
      <w:r w:rsidR="0046402D">
        <w:rPr>
          <w:u w:val="single"/>
        </w:rPr>
        <w:t xml:space="preserve"> </w:t>
      </w:r>
      <w:r w:rsidR="003B0DD6">
        <w:t xml:space="preserve">Mr. </w:t>
      </w:r>
      <w:r w:rsidR="00A24C89">
        <w:t xml:space="preserve">Reid </w:t>
      </w:r>
      <w:r w:rsidR="003B0DD6">
        <w:t xml:space="preserve">stated that </w:t>
      </w:r>
      <w:r>
        <w:t xml:space="preserve">this was a continuation of Resolution 2019-12 where Kimley-Horn was selected as the Engineering Firm for the Springs Grant project. </w:t>
      </w:r>
      <w:r w:rsidR="00A24C89">
        <w:t xml:space="preserve"> </w:t>
      </w:r>
      <w:r>
        <w:t xml:space="preserve">Mr. Reid went on to state that this was for the continuation of services as they are needed.  </w:t>
      </w:r>
      <w:r w:rsidR="00DE4878">
        <w:t>Mr. Dean, Town Manager stated that task orders with the scope of work and cost would be provided to and approved by the board.  The following motion was made.</w:t>
      </w:r>
    </w:p>
    <w:p w14:paraId="5FB13653" w14:textId="3A6E94C5" w:rsidR="00DE4878" w:rsidRDefault="00DE4878" w:rsidP="00DE4878">
      <w:pPr>
        <w:spacing w:after="0"/>
      </w:pPr>
      <w:r>
        <w:t>MOTION:  Mr. Burnett moved to approve Resolution 2019-16; second by Ms. James.</w:t>
      </w:r>
    </w:p>
    <w:p w14:paraId="4468C10C" w14:textId="77777777" w:rsidR="00DE4878" w:rsidRDefault="00DE4878" w:rsidP="00DE487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1C2C59A" w14:textId="77777777" w:rsidR="00DE4878" w:rsidRDefault="00DE4878" w:rsidP="00DE4878">
      <w:pPr>
        <w:pStyle w:val="ListParagraph"/>
        <w:spacing w:after="0" w:line="240" w:lineRule="auto"/>
        <w:ind w:left="0"/>
      </w:pPr>
      <w:r>
        <w:t>Mayor Brown</w:t>
      </w:r>
      <w:r>
        <w:tab/>
        <w:t xml:space="preserve">  X</w:t>
      </w:r>
      <w:r>
        <w:tab/>
        <w:t xml:space="preserve">  </w:t>
      </w:r>
      <w:r>
        <w:tab/>
      </w:r>
      <w:r>
        <w:tab/>
      </w:r>
      <w:r>
        <w:tab/>
        <w:t xml:space="preserve">   </w:t>
      </w:r>
    </w:p>
    <w:p w14:paraId="28234910" w14:textId="77777777" w:rsidR="00DE4878" w:rsidRDefault="00DE4878" w:rsidP="00DE4878">
      <w:pPr>
        <w:pStyle w:val="ListParagraph"/>
        <w:spacing w:after="0" w:line="240" w:lineRule="auto"/>
        <w:ind w:left="0"/>
      </w:pPr>
      <w:r>
        <w:t>Mr. Burnett         X</w:t>
      </w:r>
    </w:p>
    <w:p w14:paraId="6CB6B36B" w14:textId="77777777" w:rsidR="00DE4878" w:rsidRDefault="00DE4878" w:rsidP="00DE4878">
      <w:pPr>
        <w:pStyle w:val="ListParagraph"/>
        <w:spacing w:after="0" w:line="240" w:lineRule="auto"/>
        <w:ind w:left="0"/>
      </w:pPr>
      <w:r>
        <w:t xml:space="preserve">Ms. Harville </w:t>
      </w:r>
      <w:r>
        <w:tab/>
        <w:t xml:space="preserve">  X</w:t>
      </w:r>
    </w:p>
    <w:p w14:paraId="380E0117" w14:textId="77777777" w:rsidR="00DE4878" w:rsidRDefault="00DE4878" w:rsidP="00DE4878">
      <w:pPr>
        <w:pStyle w:val="ListParagraph"/>
        <w:spacing w:after="0" w:line="240" w:lineRule="auto"/>
        <w:ind w:left="0"/>
      </w:pPr>
      <w:r>
        <w:t>Ms. James</w:t>
      </w:r>
      <w:r>
        <w:tab/>
        <w:t xml:space="preserve">  X</w:t>
      </w:r>
    </w:p>
    <w:p w14:paraId="0C4C9485" w14:textId="77777777" w:rsidR="00DE4878" w:rsidRDefault="00DE4878" w:rsidP="00DE4878">
      <w:pPr>
        <w:pStyle w:val="ListParagraph"/>
        <w:spacing w:after="0" w:line="240" w:lineRule="auto"/>
        <w:ind w:left="0"/>
      </w:pPr>
      <w:r>
        <w:t>Mr. Malone</w:t>
      </w:r>
      <w:r>
        <w:tab/>
        <w:t xml:space="preserve">  X</w:t>
      </w:r>
    </w:p>
    <w:p w14:paraId="70EA5887" w14:textId="77777777" w:rsidR="00DE4878" w:rsidRDefault="00DE4878" w:rsidP="00DE4878">
      <w:pPr>
        <w:pStyle w:val="ListParagraph"/>
        <w:spacing w:after="0"/>
        <w:ind w:left="0"/>
      </w:pPr>
      <w:r>
        <w:t>Motion passed unanimously.</w:t>
      </w:r>
    </w:p>
    <w:p w14:paraId="792E633F" w14:textId="4CDA88B8" w:rsidR="000C5A85" w:rsidRDefault="00DE4878" w:rsidP="0046402D">
      <w:pPr>
        <w:pStyle w:val="ListParagraph"/>
        <w:numPr>
          <w:ilvl w:val="0"/>
          <w:numId w:val="16"/>
        </w:numPr>
        <w:spacing w:after="0"/>
      </w:pPr>
      <w:r>
        <w:rPr>
          <w:u w:val="single"/>
        </w:rPr>
        <w:t>Resolution 2019-17 Authorizing Mayor to sign sales contract for Real Estate Purchase (Grocery Store)</w:t>
      </w:r>
      <w:r w:rsidR="00443023">
        <w:rPr>
          <w:u w:val="single"/>
        </w:rPr>
        <w:t xml:space="preserve">:  </w:t>
      </w:r>
      <w:r w:rsidR="00443023">
        <w:t xml:space="preserve">Mr. Reid stated that </w:t>
      </w:r>
      <w:r>
        <w:t>this was the third step in the process.  Mr. Reid stated that in the last meeting the amounts of $80,000 and $30,000 were discussed minus the down payments on the options.  There were no questions or discussion and the following motion was made.</w:t>
      </w:r>
    </w:p>
    <w:p w14:paraId="59848B22" w14:textId="274441B7" w:rsidR="00DE4878" w:rsidRDefault="00DE4878" w:rsidP="00DE4878">
      <w:pPr>
        <w:spacing w:after="0"/>
      </w:pPr>
      <w:r>
        <w:t xml:space="preserve">MOTION: </w:t>
      </w:r>
      <w:r w:rsidR="00706966">
        <w:t>Mr. Malone moved to approve Resolution 2019-17; second by Ms. James.</w:t>
      </w:r>
    </w:p>
    <w:p w14:paraId="0099C727" w14:textId="77777777" w:rsidR="00706966" w:rsidRDefault="00706966" w:rsidP="00706966">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679C317" w14:textId="77777777" w:rsidR="00706966" w:rsidRDefault="00706966" w:rsidP="00706966">
      <w:pPr>
        <w:pStyle w:val="ListParagraph"/>
        <w:spacing w:after="0" w:line="240" w:lineRule="auto"/>
        <w:ind w:left="0"/>
      </w:pPr>
      <w:r>
        <w:t>Mayor Brown</w:t>
      </w:r>
      <w:r>
        <w:tab/>
        <w:t xml:space="preserve">  X</w:t>
      </w:r>
      <w:r>
        <w:tab/>
        <w:t xml:space="preserve">  </w:t>
      </w:r>
      <w:r>
        <w:tab/>
      </w:r>
      <w:r>
        <w:tab/>
      </w:r>
      <w:r>
        <w:tab/>
        <w:t xml:space="preserve">   </w:t>
      </w:r>
    </w:p>
    <w:p w14:paraId="283E0B5F" w14:textId="77777777" w:rsidR="00706966" w:rsidRDefault="00706966" w:rsidP="00706966">
      <w:pPr>
        <w:pStyle w:val="ListParagraph"/>
        <w:spacing w:after="0" w:line="240" w:lineRule="auto"/>
        <w:ind w:left="0"/>
      </w:pPr>
      <w:r>
        <w:t>Mr. Burnett         X</w:t>
      </w:r>
    </w:p>
    <w:p w14:paraId="6F46FB76" w14:textId="77777777" w:rsidR="00706966" w:rsidRDefault="00706966" w:rsidP="00706966">
      <w:pPr>
        <w:pStyle w:val="ListParagraph"/>
        <w:spacing w:after="0" w:line="240" w:lineRule="auto"/>
        <w:ind w:left="0"/>
      </w:pPr>
      <w:r>
        <w:t xml:space="preserve">Ms. Harville </w:t>
      </w:r>
      <w:r>
        <w:tab/>
        <w:t xml:space="preserve">  X</w:t>
      </w:r>
    </w:p>
    <w:p w14:paraId="1129CC0D" w14:textId="77777777" w:rsidR="00706966" w:rsidRDefault="00706966" w:rsidP="00706966">
      <w:pPr>
        <w:pStyle w:val="ListParagraph"/>
        <w:spacing w:after="0" w:line="240" w:lineRule="auto"/>
        <w:ind w:left="0"/>
      </w:pPr>
      <w:r>
        <w:t>Ms. James</w:t>
      </w:r>
      <w:r>
        <w:tab/>
        <w:t xml:space="preserve">  X</w:t>
      </w:r>
    </w:p>
    <w:p w14:paraId="0B85D948" w14:textId="77777777" w:rsidR="00706966" w:rsidRDefault="00706966" w:rsidP="00706966">
      <w:pPr>
        <w:pStyle w:val="ListParagraph"/>
        <w:spacing w:after="0" w:line="240" w:lineRule="auto"/>
        <w:ind w:left="0"/>
      </w:pPr>
      <w:r>
        <w:t>Mr. Malone</w:t>
      </w:r>
      <w:r>
        <w:tab/>
        <w:t xml:space="preserve">  X</w:t>
      </w:r>
    </w:p>
    <w:p w14:paraId="28ED485E" w14:textId="77777777" w:rsidR="00706966" w:rsidRDefault="00706966" w:rsidP="00706966">
      <w:pPr>
        <w:pStyle w:val="ListParagraph"/>
        <w:spacing w:after="0"/>
        <w:ind w:left="0"/>
      </w:pPr>
      <w:r>
        <w:t>Motion passed unanimously.</w:t>
      </w:r>
    </w:p>
    <w:p w14:paraId="29DAAD7C" w14:textId="7750EEAE" w:rsidR="000C5A85" w:rsidRDefault="00706966" w:rsidP="0046402D">
      <w:pPr>
        <w:pStyle w:val="ListParagraph"/>
        <w:numPr>
          <w:ilvl w:val="0"/>
          <w:numId w:val="16"/>
        </w:numPr>
        <w:spacing w:after="0"/>
      </w:pPr>
      <w:r>
        <w:rPr>
          <w:u w:val="single"/>
        </w:rPr>
        <w:t>Discuss Land Development Code Mixed Use Commercial/Residential</w:t>
      </w:r>
      <w:r w:rsidR="000C5A85">
        <w:rPr>
          <w:u w:val="single"/>
        </w:rPr>
        <w:t>:</w:t>
      </w:r>
      <w:r w:rsidR="000C5A85">
        <w:t xml:space="preserve">  </w:t>
      </w:r>
      <w:r w:rsidR="006A5194">
        <w:t xml:space="preserve">Mr. </w:t>
      </w:r>
      <w:r>
        <w:t xml:space="preserve">Burnett </w:t>
      </w:r>
      <w:r w:rsidR="006A5194">
        <w:t xml:space="preserve">stated that </w:t>
      </w:r>
      <w:r>
        <w:t>it</w:t>
      </w:r>
      <w:r w:rsidR="006A5194">
        <w:t xml:space="preserve"> was </w:t>
      </w:r>
      <w:r>
        <w:t xml:space="preserve">brought to his attention last week that some of the streets in the city are dually zoned commercial and residential.  He went on to say that it raises a point of concern for him.  Mr. Burnett stated that there was a resident that was looking to open a liquor store and he found out that the area was dually zoned residential and commercial.  Mr. Burnett stated that he personally did not want to go through the process of having a liquor store in a residential zone.   Mr. Burnett stated that we may need to look at doing some rezoning.  Mr. Dean stated that we probably needed to look at a more comprehensive zoning </w:t>
      </w:r>
      <w:r w:rsidR="008A3C12">
        <w:t xml:space="preserve">issue that exists in Greenville.  Mr. Reid stated that we do have multiuse zoned areas.  He went on to say that the real issue is alcohol </w:t>
      </w:r>
      <w:r w:rsidR="00C65660">
        <w:t>i</w:t>
      </w:r>
      <w:r w:rsidR="008A3C12">
        <w:t xml:space="preserve">s a separate animal </w:t>
      </w:r>
      <w:r w:rsidR="00C65660">
        <w:t xml:space="preserve">where the State preempts local governments on the licensing.  Mr. Reid stated that on our rewrite of the code we are removing all references to alcohol.  Mr. Reid went on to say that we were allowed to zone </w:t>
      </w:r>
      <w:r w:rsidR="00B123BA">
        <w:t>s</w:t>
      </w:r>
      <w:r w:rsidR="00C65660">
        <w:t xml:space="preserve">o we could zone alcohol out of certain areas.  Mr. Reid stated that this issue could be addressed with the code.  </w:t>
      </w:r>
      <w:r w:rsidR="00B123BA">
        <w:t xml:space="preserve">Mr. Burnett stated that some of </w:t>
      </w:r>
      <w:r w:rsidR="00B123BA">
        <w:lastRenderedPageBreak/>
        <w:t xml:space="preserve">the side streets are not able to handle extra traffic. Mr. Dean stated that this is something that should definitely be looked into and a </w:t>
      </w:r>
      <w:r w:rsidR="00734DB0">
        <w:t>comprehensive</w:t>
      </w:r>
      <w:r w:rsidR="00B123BA">
        <w:t xml:space="preserve"> plan developed.  No action was taken.</w:t>
      </w:r>
      <w:r w:rsidR="00734DB0">
        <w:t xml:space="preserve">  </w:t>
      </w:r>
    </w:p>
    <w:p w14:paraId="3788FD49" w14:textId="3C3ECBC4" w:rsidR="00F33540" w:rsidRDefault="00B123BA" w:rsidP="00E40F36">
      <w:pPr>
        <w:pStyle w:val="ListParagraph"/>
        <w:numPr>
          <w:ilvl w:val="0"/>
          <w:numId w:val="16"/>
        </w:numPr>
        <w:spacing w:after="0"/>
      </w:pPr>
      <w:r w:rsidRPr="00E40F36">
        <w:rPr>
          <w:u w:val="single"/>
        </w:rPr>
        <w:t>Discuss Looking into an outside Payroll Company</w:t>
      </w:r>
      <w:r w:rsidR="00C37FD2" w:rsidRPr="00E40F36">
        <w:rPr>
          <w:u w:val="single"/>
        </w:rPr>
        <w:t>:</w:t>
      </w:r>
      <w:r w:rsidR="00C37FD2">
        <w:t xml:space="preserve">  </w:t>
      </w:r>
      <w:r w:rsidR="001751AD">
        <w:t xml:space="preserve"> M</w:t>
      </w:r>
      <w:r>
        <w:t>ayor Brown s</w:t>
      </w:r>
      <w:r w:rsidR="001751AD">
        <w:t xml:space="preserve">tated that </w:t>
      </w:r>
      <w:r>
        <w:t>s</w:t>
      </w:r>
      <w:r w:rsidR="001751AD">
        <w:t xml:space="preserve">he </w:t>
      </w:r>
      <w:r w:rsidR="00734DB0">
        <w:t xml:space="preserve">just wanted to bring this before the council.  Mayor Brown went on to state that Ms. Reams was the only person in Town Hall to do the payroll.  Ms. Reams stated that she was training Ms. Spears to do payroll.  Ms. Reams stated that the auditing firm did not recommend that.  </w:t>
      </w:r>
      <w:r w:rsidR="00AB4E1D">
        <w:t>Mayor Brown stated that she wanted us to have a contingency plan in place.  Mayor Brown stated that she just wanted to bring it to the board and see if they had any thoughts or recommendations regarding this issue.  Mr. Burnett stated that it wouldn’t hurt to check out a payroll service.  Ms. James stated that she liked the idea of cross training.  Ms. Harville stated that she had done research on this when she worked at Twin Oaks and it was very expensive.  Mr. Dean stated that it was very expensive.  Ms. Brown stated that she wanted to look at all of our systems.  Ms. Reams stated that she felt cross training would be the most cost efficient for the town.  Ms. Reams stated that our payroll was complex because we use QuickBooks.  Mayor Brown asked that information be gathered and brought back to the board.</w:t>
      </w:r>
      <w:r w:rsidR="001751AD">
        <w:t xml:space="preserve">    </w:t>
      </w:r>
    </w:p>
    <w:p w14:paraId="41F51588" w14:textId="7CEC0186" w:rsidR="00D0063E" w:rsidRDefault="00D0063E" w:rsidP="0046402D">
      <w:pPr>
        <w:pStyle w:val="ListParagraph"/>
        <w:numPr>
          <w:ilvl w:val="0"/>
          <w:numId w:val="16"/>
        </w:numPr>
        <w:spacing w:after="0"/>
      </w:pPr>
      <w:r w:rsidRPr="00E40F36">
        <w:rPr>
          <w:u w:val="single"/>
        </w:rPr>
        <w:t xml:space="preserve">Comments by Town Council, Town Attorney, Town Manager, Town Clerk and Grant Consultant(s): </w:t>
      </w:r>
      <w:r w:rsidR="009D3624">
        <w:t xml:space="preserve"> </w:t>
      </w:r>
      <w:r w:rsidR="005B300B">
        <w:t xml:space="preserve">Town Attorney: no comment.  Town Clerk: no comment.  Town Manager:  </w:t>
      </w:r>
      <w:r w:rsidR="009D3624">
        <w:t xml:space="preserve">Mr. </w:t>
      </w:r>
      <w:r w:rsidR="00E40F36">
        <w:t>Dean stated that at the last meeting the board asked him to come back with options for the basketball courts and the pier in the park.  Mr. Dean stated that he had not been able to meet with the Warden as he was out on vacation.  Mr. Dean passed out quotes on the basketball courts.  He stated that the quotes were $25,000 and $28,000.  Mr.  Dean stated that he had asked the Public Works Director to get quotes on a rubber court.  Mr. Dean stated that we could apply for a FRDAP grant that would cover both of these items, basketball courts and pier.  Mr. Dean went on to explain that we could get t</w:t>
      </w:r>
      <w:r w:rsidR="000176C3">
        <w:t>w</w:t>
      </w:r>
      <w:r w:rsidR="00E40F36">
        <w:t xml:space="preserve">o grants up to $50,000 each.  Mr. Dean stated that he felt we should go for these funds rather than expend our reserves on these projects.  </w:t>
      </w:r>
      <w:r w:rsidR="00E00EEC">
        <w:t xml:space="preserve"> </w:t>
      </w:r>
      <w:r w:rsidR="006448F1">
        <w:t xml:space="preserve"> </w:t>
      </w:r>
      <w:r w:rsidR="00360806">
        <w:t xml:space="preserve">There was back and forth discussion about basketball goals.  </w:t>
      </w:r>
      <w:r w:rsidR="005B300B">
        <w:t>Town Council:  Mr. Burnett stated that he was concerned that rules of decorum were not being followed.  Ms. James agreed with Mr. Burnett.  Mr.  Malone asked that a meeting be held without the public to discuss issues that council members have with one another.  Mr. Reid stated that any meeting would have to be publicly noticed.  Mr. Reid stated that a retreat would have to be publicly noticed.</w:t>
      </w:r>
    </w:p>
    <w:p w14:paraId="242D8AB2" w14:textId="3A5F08BA" w:rsidR="006448F1" w:rsidRDefault="006448F1" w:rsidP="0046402D">
      <w:pPr>
        <w:pStyle w:val="ListParagraph"/>
        <w:numPr>
          <w:ilvl w:val="0"/>
          <w:numId w:val="16"/>
        </w:numPr>
        <w:spacing w:after="0"/>
      </w:pPr>
      <w:r>
        <w:rPr>
          <w:u w:val="single"/>
        </w:rPr>
        <w:t>Future Agenda Items:</w:t>
      </w:r>
      <w:r>
        <w:t xml:space="preserve">  </w:t>
      </w:r>
      <w:r w:rsidR="005B300B">
        <w:t xml:space="preserve">  </w:t>
      </w:r>
    </w:p>
    <w:p w14:paraId="6176E6EF" w14:textId="5F4F8EF6" w:rsidR="00016E93" w:rsidRDefault="006448F1" w:rsidP="00995252">
      <w:pPr>
        <w:pStyle w:val="ListParagraph"/>
        <w:numPr>
          <w:ilvl w:val="0"/>
          <w:numId w:val="16"/>
        </w:numPr>
        <w:spacing w:after="0"/>
      </w:pPr>
      <w:r w:rsidRPr="00360806">
        <w:rPr>
          <w:u w:val="single"/>
        </w:rPr>
        <w:t>Informational Items:</w:t>
      </w:r>
      <w:r>
        <w:t xml:space="preserve">  </w:t>
      </w:r>
      <w:r w:rsidR="005B300B">
        <w:t>Mr. Dean stated that we had received a $150,000 Army Corp of Engineer grant to do a flood study.</w:t>
      </w:r>
    </w:p>
    <w:p w14:paraId="2511F0E9" w14:textId="77777777" w:rsidR="00360806" w:rsidRDefault="00360806" w:rsidP="00360806">
      <w:pPr>
        <w:pStyle w:val="ListParagraph"/>
        <w:spacing w:after="0"/>
      </w:pPr>
    </w:p>
    <w:p w14:paraId="35912171" w14:textId="69C55BA5" w:rsidR="0073043B" w:rsidRDefault="006448F1" w:rsidP="00016E93">
      <w:pPr>
        <w:spacing w:after="0" w:line="240" w:lineRule="auto"/>
      </w:pPr>
      <w:r>
        <w:t>M</w:t>
      </w:r>
      <w:r w:rsidR="00F33540">
        <w:t>r</w:t>
      </w:r>
      <w:r w:rsidR="0073043B">
        <w:t xml:space="preserve">. </w:t>
      </w:r>
      <w:r w:rsidR="00F33540">
        <w:t>Malone</w:t>
      </w:r>
      <w:r w:rsidR="00C70524">
        <w:t xml:space="preserve"> moved to adjourn; second by M</w:t>
      </w:r>
      <w:r w:rsidR="005B300B">
        <w:t>r</w:t>
      </w:r>
      <w:r w:rsidR="0073043B">
        <w:t xml:space="preserve">. </w:t>
      </w:r>
      <w:r w:rsidR="00F33540">
        <w:t>Burnett</w:t>
      </w:r>
      <w:r w:rsidR="00016E93">
        <w:t>.</w:t>
      </w:r>
    </w:p>
    <w:p w14:paraId="3FD8AB62" w14:textId="77777777" w:rsidR="0073043B" w:rsidRDefault="0073043B" w:rsidP="003A78C1">
      <w:pPr>
        <w:spacing w:after="0" w:line="240" w:lineRule="auto"/>
      </w:pPr>
    </w:p>
    <w:p w14:paraId="3F745A7E" w14:textId="4CAFD8EE" w:rsidR="00507926" w:rsidRDefault="000863AD" w:rsidP="003A78C1">
      <w:pPr>
        <w:spacing w:after="0" w:line="240" w:lineRule="auto"/>
      </w:pPr>
      <w:r>
        <w:t>M</w:t>
      </w:r>
      <w:r w:rsidR="0080584E">
        <w:t xml:space="preserve">eeting </w:t>
      </w:r>
      <w:r w:rsidR="00F33540">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C3149B0" w:rsidR="00BF2F3C" w:rsidRDefault="00BF2F3C" w:rsidP="005B300B">
      <w:pPr>
        <w:spacing w:after="0" w:line="240" w:lineRule="auto"/>
      </w:pPr>
      <w:r>
        <w:t xml:space="preserve">Kimberly M. </w:t>
      </w:r>
      <w:proofErr w:type="spellStart"/>
      <w:r>
        <w:t>Reams</w:t>
      </w:r>
      <w:proofErr w:type="gramStart"/>
      <w:r w:rsidR="005B300B">
        <w:t>,</w:t>
      </w:r>
      <w:r>
        <w:t>Town</w:t>
      </w:r>
      <w:proofErr w:type="spellEnd"/>
      <w:proofErr w:type="gramEnd"/>
      <w:r>
        <w:t xml:space="preserve">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A3772" w14:textId="77777777" w:rsidR="007F4B8F" w:rsidRDefault="007F4B8F" w:rsidP="00B572AE">
      <w:pPr>
        <w:spacing w:after="0" w:line="240" w:lineRule="auto"/>
      </w:pPr>
      <w:r>
        <w:separator/>
      </w:r>
    </w:p>
  </w:endnote>
  <w:endnote w:type="continuationSeparator" w:id="0">
    <w:p w14:paraId="6DCF8E1F" w14:textId="77777777" w:rsidR="007F4B8F" w:rsidRDefault="007F4B8F"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FBC88" w14:textId="77777777" w:rsidR="007F4B8F" w:rsidRDefault="007F4B8F" w:rsidP="00B572AE">
      <w:pPr>
        <w:spacing w:after="0" w:line="240" w:lineRule="auto"/>
      </w:pPr>
      <w:r>
        <w:separator/>
      </w:r>
    </w:p>
  </w:footnote>
  <w:footnote w:type="continuationSeparator" w:id="0">
    <w:p w14:paraId="1D3EA39A" w14:textId="77777777" w:rsidR="007F4B8F" w:rsidRDefault="007F4B8F"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1675"/>
    <w:rsid w:val="000244DF"/>
    <w:rsid w:val="00024BB7"/>
    <w:rsid w:val="000252E2"/>
    <w:rsid w:val="00031CEE"/>
    <w:rsid w:val="00032D6B"/>
    <w:rsid w:val="00033027"/>
    <w:rsid w:val="000348D1"/>
    <w:rsid w:val="00040DA6"/>
    <w:rsid w:val="00040F97"/>
    <w:rsid w:val="00044376"/>
    <w:rsid w:val="00050521"/>
    <w:rsid w:val="00053DF9"/>
    <w:rsid w:val="000550F5"/>
    <w:rsid w:val="00057AF9"/>
    <w:rsid w:val="0006225E"/>
    <w:rsid w:val="0006257C"/>
    <w:rsid w:val="00062CB5"/>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39A9"/>
    <w:rsid w:val="0012197E"/>
    <w:rsid w:val="00124E8F"/>
    <w:rsid w:val="001251CC"/>
    <w:rsid w:val="001333E3"/>
    <w:rsid w:val="00133CCF"/>
    <w:rsid w:val="001358CD"/>
    <w:rsid w:val="00137262"/>
    <w:rsid w:val="00137887"/>
    <w:rsid w:val="00140511"/>
    <w:rsid w:val="001413EC"/>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90398"/>
    <w:rsid w:val="00190C3D"/>
    <w:rsid w:val="00192207"/>
    <w:rsid w:val="00192AD0"/>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A23"/>
    <w:rsid w:val="00260C2C"/>
    <w:rsid w:val="00265E19"/>
    <w:rsid w:val="002668BB"/>
    <w:rsid w:val="0026729D"/>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4631"/>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73D"/>
    <w:rsid w:val="002E38FD"/>
    <w:rsid w:val="002E3FA9"/>
    <w:rsid w:val="002E6EE5"/>
    <w:rsid w:val="002E7ADD"/>
    <w:rsid w:val="002E7D38"/>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DAC"/>
    <w:rsid w:val="00334250"/>
    <w:rsid w:val="00336A04"/>
    <w:rsid w:val="0034008C"/>
    <w:rsid w:val="00345FC2"/>
    <w:rsid w:val="00352B46"/>
    <w:rsid w:val="00354C87"/>
    <w:rsid w:val="00354DF4"/>
    <w:rsid w:val="00360806"/>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0DD6"/>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6B47"/>
    <w:rsid w:val="00427879"/>
    <w:rsid w:val="00430940"/>
    <w:rsid w:val="0043367F"/>
    <w:rsid w:val="00434669"/>
    <w:rsid w:val="00436448"/>
    <w:rsid w:val="00436A75"/>
    <w:rsid w:val="0043712C"/>
    <w:rsid w:val="0044007D"/>
    <w:rsid w:val="004408E7"/>
    <w:rsid w:val="004412E8"/>
    <w:rsid w:val="00443023"/>
    <w:rsid w:val="00444376"/>
    <w:rsid w:val="00444A72"/>
    <w:rsid w:val="00445C7A"/>
    <w:rsid w:val="004468A3"/>
    <w:rsid w:val="00447381"/>
    <w:rsid w:val="0045301C"/>
    <w:rsid w:val="00456EA7"/>
    <w:rsid w:val="00460002"/>
    <w:rsid w:val="0046071C"/>
    <w:rsid w:val="004628F9"/>
    <w:rsid w:val="004629E7"/>
    <w:rsid w:val="0046402D"/>
    <w:rsid w:val="0046620A"/>
    <w:rsid w:val="004670C2"/>
    <w:rsid w:val="0047161A"/>
    <w:rsid w:val="00474704"/>
    <w:rsid w:val="0047481D"/>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69B1"/>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127F"/>
    <w:rsid w:val="005F73E1"/>
    <w:rsid w:val="00602D32"/>
    <w:rsid w:val="00603502"/>
    <w:rsid w:val="0060369A"/>
    <w:rsid w:val="006077BC"/>
    <w:rsid w:val="00607C23"/>
    <w:rsid w:val="00610A2B"/>
    <w:rsid w:val="006110F8"/>
    <w:rsid w:val="006125CE"/>
    <w:rsid w:val="00612D82"/>
    <w:rsid w:val="006133E3"/>
    <w:rsid w:val="00613F9A"/>
    <w:rsid w:val="00614232"/>
    <w:rsid w:val="0061458C"/>
    <w:rsid w:val="00614831"/>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194"/>
    <w:rsid w:val="006A5BB7"/>
    <w:rsid w:val="006B272E"/>
    <w:rsid w:val="006B3B67"/>
    <w:rsid w:val="006B5699"/>
    <w:rsid w:val="006B669A"/>
    <w:rsid w:val="006C40D9"/>
    <w:rsid w:val="006D0C53"/>
    <w:rsid w:val="006D1B5F"/>
    <w:rsid w:val="006D237E"/>
    <w:rsid w:val="006D3B0C"/>
    <w:rsid w:val="006D4099"/>
    <w:rsid w:val="006D57F6"/>
    <w:rsid w:val="006D5922"/>
    <w:rsid w:val="006E2545"/>
    <w:rsid w:val="006E327C"/>
    <w:rsid w:val="006E7CB6"/>
    <w:rsid w:val="006F0287"/>
    <w:rsid w:val="006F3C17"/>
    <w:rsid w:val="006F4ADE"/>
    <w:rsid w:val="007031B1"/>
    <w:rsid w:val="00706966"/>
    <w:rsid w:val="007114DF"/>
    <w:rsid w:val="00714859"/>
    <w:rsid w:val="00716009"/>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6DA8"/>
    <w:rsid w:val="008A7383"/>
    <w:rsid w:val="008B2BBD"/>
    <w:rsid w:val="008B2FA5"/>
    <w:rsid w:val="008B468E"/>
    <w:rsid w:val="008B6E1D"/>
    <w:rsid w:val="008C1E51"/>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61FE"/>
    <w:rsid w:val="0093669C"/>
    <w:rsid w:val="00936B8E"/>
    <w:rsid w:val="00937312"/>
    <w:rsid w:val="009406D6"/>
    <w:rsid w:val="0094162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B0C"/>
    <w:rsid w:val="009D1F5B"/>
    <w:rsid w:val="009D2742"/>
    <w:rsid w:val="009D27EC"/>
    <w:rsid w:val="009D35E8"/>
    <w:rsid w:val="009D3624"/>
    <w:rsid w:val="009E21DE"/>
    <w:rsid w:val="009E3C2E"/>
    <w:rsid w:val="009E3D15"/>
    <w:rsid w:val="009E415F"/>
    <w:rsid w:val="009E44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ED0"/>
    <w:rsid w:val="00A211C3"/>
    <w:rsid w:val="00A23F80"/>
    <w:rsid w:val="00A24C89"/>
    <w:rsid w:val="00A24D91"/>
    <w:rsid w:val="00A250B2"/>
    <w:rsid w:val="00A26BDF"/>
    <w:rsid w:val="00A31358"/>
    <w:rsid w:val="00A3171E"/>
    <w:rsid w:val="00A31BDC"/>
    <w:rsid w:val="00A32D0F"/>
    <w:rsid w:val="00A3368C"/>
    <w:rsid w:val="00A367AF"/>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9421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3C1E"/>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275"/>
    <w:rsid w:val="00CE2D5C"/>
    <w:rsid w:val="00CE57EC"/>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6786"/>
    <w:rsid w:val="00DF6F5E"/>
    <w:rsid w:val="00DF7C0C"/>
    <w:rsid w:val="00E003AF"/>
    <w:rsid w:val="00E00EEC"/>
    <w:rsid w:val="00E00F91"/>
    <w:rsid w:val="00E05BEB"/>
    <w:rsid w:val="00E05FD6"/>
    <w:rsid w:val="00E075A0"/>
    <w:rsid w:val="00E07C21"/>
    <w:rsid w:val="00E177B5"/>
    <w:rsid w:val="00E209CF"/>
    <w:rsid w:val="00E2365A"/>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1E0E"/>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663A-9E33-4028-BC28-260C30D6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7</cp:revision>
  <cp:lastPrinted>2019-08-09T15:19:00Z</cp:lastPrinted>
  <dcterms:created xsi:type="dcterms:W3CDTF">2019-08-08T18:34:00Z</dcterms:created>
  <dcterms:modified xsi:type="dcterms:W3CDTF">2019-08-09T15:33:00Z</dcterms:modified>
</cp:coreProperties>
</file>